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9729E" w14:textId="77777777" w:rsidR="00000BCC" w:rsidRDefault="00433573">
      <w:pPr>
        <w:spacing w:after="0" w:line="239" w:lineRule="auto"/>
        <w:ind w:left="2444" w:right="1908"/>
        <w:jc w:val="center"/>
      </w:pPr>
      <w:r>
        <w:rPr>
          <w:rFonts w:ascii="Arial" w:eastAsia="Arial" w:hAnsi="Arial" w:cs="Arial"/>
          <w:sz w:val="28"/>
        </w:rPr>
        <w:t xml:space="preserve">The Institute of International Studies announces </w:t>
      </w:r>
    </w:p>
    <w:p w14:paraId="2DEEF8CF" w14:textId="2F7B0227" w:rsidR="00000BCC" w:rsidRDefault="00433573">
      <w:pPr>
        <w:spacing w:after="0"/>
        <w:ind w:left="458"/>
        <w:jc w:val="center"/>
      </w:pPr>
      <w:r>
        <w:rPr>
          <w:rFonts w:ascii="Arial" w:eastAsia="Arial" w:hAnsi="Arial" w:cs="Arial"/>
          <w:b/>
          <w:sz w:val="28"/>
        </w:rPr>
        <w:t xml:space="preserve">Grants for Faculty Study Abroad, </w:t>
      </w:r>
      <w:r w:rsidR="005A647A">
        <w:rPr>
          <w:rFonts w:ascii="Arial" w:eastAsia="Arial" w:hAnsi="Arial" w:cs="Arial"/>
          <w:b/>
          <w:sz w:val="28"/>
        </w:rPr>
        <w:t>202</w:t>
      </w:r>
      <w:r w:rsidR="00181BA0">
        <w:rPr>
          <w:rFonts w:ascii="Arial" w:eastAsia="Arial" w:hAnsi="Arial" w:cs="Arial"/>
          <w:b/>
          <w:sz w:val="28"/>
        </w:rPr>
        <w:t>4-25</w:t>
      </w:r>
    </w:p>
    <w:p w14:paraId="43CBD5C5" w14:textId="77777777" w:rsidR="00000BCC" w:rsidRDefault="00433573">
      <w:pPr>
        <w:spacing w:after="0"/>
        <w:ind w:left="508"/>
        <w:jc w:val="center"/>
      </w:pPr>
      <w:r>
        <w:rPr>
          <w:rFonts w:ascii="Arial" w:eastAsia="Arial" w:hAnsi="Arial" w:cs="Arial"/>
          <w:sz w:val="18"/>
        </w:rPr>
        <w:t xml:space="preserve"> </w:t>
      </w:r>
    </w:p>
    <w:tbl>
      <w:tblPr>
        <w:tblStyle w:val="TableGrid"/>
        <w:tblW w:w="10461" w:type="dxa"/>
        <w:tblInd w:w="0" w:type="dxa"/>
        <w:tblLook w:val="04A0" w:firstRow="1" w:lastRow="0" w:firstColumn="1" w:lastColumn="0" w:noHBand="0" w:noVBand="1"/>
      </w:tblPr>
      <w:tblGrid>
        <w:gridCol w:w="3211"/>
        <w:gridCol w:w="720"/>
        <w:gridCol w:w="6530"/>
      </w:tblGrid>
      <w:tr w:rsidR="00000BCC" w14:paraId="3A5160B2" w14:textId="77777777">
        <w:trPr>
          <w:trHeight w:val="711"/>
        </w:trPr>
        <w:tc>
          <w:tcPr>
            <w:tcW w:w="3931" w:type="dxa"/>
            <w:gridSpan w:val="2"/>
            <w:tcBorders>
              <w:top w:val="nil"/>
              <w:left w:val="nil"/>
              <w:bottom w:val="nil"/>
              <w:right w:val="nil"/>
            </w:tcBorders>
          </w:tcPr>
          <w:p w14:paraId="7DD4C5B9" w14:textId="77777777" w:rsidR="00000BCC" w:rsidRDefault="00433573">
            <w:pPr>
              <w:ind w:left="331"/>
            </w:pPr>
            <w:r>
              <w:rPr>
                <w:rFonts w:ascii="Arial" w:eastAsia="Arial" w:hAnsi="Arial" w:cs="Arial"/>
                <w:b/>
                <w:sz w:val="20"/>
              </w:rPr>
              <w:t xml:space="preserve"> </w:t>
            </w:r>
          </w:p>
          <w:p w14:paraId="66B23E45" w14:textId="77777777" w:rsidR="00000BCC" w:rsidRDefault="00433573">
            <w:pPr>
              <w:ind w:left="331"/>
            </w:pPr>
            <w:r>
              <w:rPr>
                <w:rFonts w:ascii="Arial" w:eastAsia="Arial" w:hAnsi="Arial" w:cs="Arial"/>
                <w:b/>
                <w:sz w:val="20"/>
              </w:rPr>
              <w:t xml:space="preserve"> </w:t>
            </w:r>
          </w:p>
          <w:p w14:paraId="5F0BC4D7" w14:textId="77777777" w:rsidR="00000BCC" w:rsidRDefault="00433573">
            <w:pPr>
              <w:ind w:left="331"/>
            </w:pPr>
            <w:r>
              <w:rPr>
                <w:rFonts w:ascii="Arial" w:eastAsia="Arial" w:hAnsi="Arial" w:cs="Arial"/>
                <w:b/>
                <w:sz w:val="20"/>
              </w:rPr>
              <w:t xml:space="preserve"> </w:t>
            </w:r>
          </w:p>
        </w:tc>
        <w:tc>
          <w:tcPr>
            <w:tcW w:w="6530" w:type="dxa"/>
            <w:tcBorders>
              <w:top w:val="nil"/>
              <w:left w:val="nil"/>
              <w:bottom w:val="nil"/>
              <w:right w:val="nil"/>
            </w:tcBorders>
          </w:tcPr>
          <w:p w14:paraId="618B5BE6" w14:textId="77777777" w:rsidR="00000BCC" w:rsidRDefault="00000BCC"/>
        </w:tc>
      </w:tr>
      <w:tr w:rsidR="00000BCC" w14:paraId="68BB6A22" w14:textId="77777777">
        <w:trPr>
          <w:trHeight w:val="1660"/>
        </w:trPr>
        <w:tc>
          <w:tcPr>
            <w:tcW w:w="3931" w:type="dxa"/>
            <w:gridSpan w:val="2"/>
            <w:tcBorders>
              <w:top w:val="nil"/>
              <w:left w:val="nil"/>
              <w:bottom w:val="nil"/>
              <w:right w:val="nil"/>
            </w:tcBorders>
          </w:tcPr>
          <w:p w14:paraId="5EF753D8" w14:textId="77777777" w:rsidR="00000BCC" w:rsidRDefault="00433573">
            <w:pPr>
              <w:spacing w:after="806"/>
              <w:ind w:left="331"/>
            </w:pPr>
            <w:r>
              <w:rPr>
                <w:rFonts w:ascii="Arial" w:eastAsia="Arial" w:hAnsi="Arial" w:cs="Arial"/>
                <w:b/>
                <w:sz w:val="24"/>
              </w:rPr>
              <w:t xml:space="preserve">Estimated Awards: </w:t>
            </w:r>
          </w:p>
          <w:p w14:paraId="515874BD" w14:textId="77777777" w:rsidR="00000BCC" w:rsidRDefault="00433573">
            <w:pPr>
              <w:ind w:left="331"/>
            </w:pPr>
            <w:r>
              <w:rPr>
                <w:rFonts w:ascii="Arial" w:eastAsia="Arial" w:hAnsi="Arial" w:cs="Arial"/>
                <w:b/>
                <w:sz w:val="24"/>
              </w:rPr>
              <w:t xml:space="preserve"> </w:t>
            </w:r>
          </w:p>
          <w:p w14:paraId="49834662" w14:textId="77777777" w:rsidR="00000BCC" w:rsidRDefault="00433573">
            <w:pPr>
              <w:ind w:left="331"/>
            </w:pPr>
            <w:r>
              <w:rPr>
                <w:rFonts w:ascii="Arial" w:eastAsia="Arial" w:hAnsi="Arial" w:cs="Arial"/>
                <w:b/>
                <w:sz w:val="24"/>
              </w:rPr>
              <w:t xml:space="preserve"> </w:t>
            </w:r>
          </w:p>
        </w:tc>
        <w:tc>
          <w:tcPr>
            <w:tcW w:w="6530" w:type="dxa"/>
            <w:tcBorders>
              <w:top w:val="nil"/>
              <w:left w:val="nil"/>
              <w:bottom w:val="nil"/>
              <w:right w:val="nil"/>
            </w:tcBorders>
          </w:tcPr>
          <w:p w14:paraId="4C3001A1" w14:textId="77777777" w:rsidR="00000BCC" w:rsidRDefault="00433573">
            <w:r>
              <w:rPr>
                <w:rFonts w:ascii="Arial" w:eastAsia="Arial" w:hAnsi="Arial" w:cs="Arial"/>
                <w:sz w:val="24"/>
              </w:rPr>
              <w:t xml:space="preserve">The Institute will fund up to $3,000 for a faculty member leading an approved Student Group Study Abroad trip of fewer than 14 days; up to $3,500 for leading an approved Student Group Study Abroad trip of 14 days or more. </w:t>
            </w:r>
          </w:p>
        </w:tc>
      </w:tr>
      <w:tr w:rsidR="00000BCC" w14:paraId="759C8FE4" w14:textId="77777777">
        <w:trPr>
          <w:trHeight w:val="501"/>
        </w:trPr>
        <w:tc>
          <w:tcPr>
            <w:tcW w:w="3931" w:type="dxa"/>
            <w:gridSpan w:val="2"/>
            <w:tcBorders>
              <w:top w:val="nil"/>
              <w:left w:val="nil"/>
              <w:bottom w:val="nil"/>
              <w:right w:val="nil"/>
            </w:tcBorders>
          </w:tcPr>
          <w:p w14:paraId="78E382B9" w14:textId="77777777" w:rsidR="00000BCC" w:rsidRDefault="00433573">
            <w:pPr>
              <w:ind w:left="331"/>
            </w:pPr>
            <w:r>
              <w:rPr>
                <w:rFonts w:ascii="Arial" w:eastAsia="Arial" w:hAnsi="Arial" w:cs="Arial"/>
                <w:b/>
                <w:sz w:val="24"/>
              </w:rPr>
              <w:t xml:space="preserve">Deadline for Applications: </w:t>
            </w:r>
          </w:p>
        </w:tc>
        <w:tc>
          <w:tcPr>
            <w:tcW w:w="6530" w:type="dxa"/>
            <w:vMerge w:val="restart"/>
            <w:tcBorders>
              <w:top w:val="nil"/>
              <w:left w:val="nil"/>
              <w:bottom w:val="nil"/>
              <w:right w:val="nil"/>
            </w:tcBorders>
          </w:tcPr>
          <w:p w14:paraId="4B1AF462" w14:textId="21AE76F3" w:rsidR="00000BCC" w:rsidRDefault="00F453F3">
            <w:r>
              <w:rPr>
                <w:rFonts w:ascii="Arial" w:eastAsia="Arial" w:hAnsi="Arial" w:cs="Arial"/>
                <w:sz w:val="24"/>
              </w:rPr>
              <w:t xml:space="preserve">4 p.m. Friday, Sept. </w:t>
            </w:r>
            <w:r w:rsidR="003C12A7">
              <w:rPr>
                <w:rFonts w:ascii="Arial" w:eastAsia="Arial" w:hAnsi="Arial" w:cs="Arial"/>
                <w:sz w:val="24"/>
              </w:rPr>
              <w:t>1</w:t>
            </w:r>
            <w:r w:rsidR="00181BA0">
              <w:rPr>
                <w:rFonts w:ascii="Arial" w:eastAsia="Arial" w:hAnsi="Arial" w:cs="Arial"/>
                <w:sz w:val="24"/>
              </w:rPr>
              <w:t>3</w:t>
            </w:r>
            <w:r w:rsidR="000233BB">
              <w:rPr>
                <w:rFonts w:ascii="Arial" w:eastAsia="Arial" w:hAnsi="Arial" w:cs="Arial"/>
                <w:sz w:val="24"/>
              </w:rPr>
              <w:t xml:space="preserve">, </w:t>
            </w:r>
            <w:r w:rsidR="003C12A7">
              <w:rPr>
                <w:rFonts w:ascii="Arial" w:eastAsia="Arial" w:hAnsi="Arial" w:cs="Arial"/>
                <w:sz w:val="24"/>
              </w:rPr>
              <w:t>202</w:t>
            </w:r>
            <w:r w:rsidR="00181BA0">
              <w:rPr>
                <w:rFonts w:ascii="Arial" w:eastAsia="Arial" w:hAnsi="Arial" w:cs="Arial"/>
                <w:sz w:val="24"/>
              </w:rPr>
              <w:t>4</w:t>
            </w:r>
            <w:r w:rsidR="003C12A7">
              <w:rPr>
                <w:rFonts w:ascii="Arial" w:eastAsia="Arial" w:hAnsi="Arial" w:cs="Arial"/>
                <w:sz w:val="24"/>
              </w:rPr>
              <w:t xml:space="preserve"> </w:t>
            </w:r>
            <w:r w:rsidR="00433573">
              <w:rPr>
                <w:rFonts w:ascii="Arial" w:eastAsia="Arial" w:hAnsi="Arial" w:cs="Arial"/>
                <w:sz w:val="24"/>
              </w:rPr>
              <w:t xml:space="preserve">to your dean for approval  </w:t>
            </w:r>
          </w:p>
          <w:p w14:paraId="641E3322" w14:textId="13EB78CD" w:rsidR="00000BCC" w:rsidRDefault="00761ADE" w:rsidP="00F453F3">
            <w:pPr>
              <w:ind w:right="54"/>
              <w:jc w:val="both"/>
            </w:pPr>
            <w:r w:rsidRPr="00F453F3">
              <w:rPr>
                <w:rFonts w:ascii="Arial" w:eastAsia="Arial" w:hAnsi="Arial" w:cs="Arial"/>
                <w:sz w:val="24"/>
                <w:szCs w:val="24"/>
              </w:rPr>
              <w:t xml:space="preserve">4 p.m. Friday, </w:t>
            </w:r>
            <w:r w:rsidR="00F453F3" w:rsidRPr="00F453F3">
              <w:rPr>
                <w:rFonts w:ascii="Arial" w:eastAsia="Arial" w:hAnsi="Arial" w:cs="Arial"/>
                <w:sz w:val="24"/>
                <w:szCs w:val="24"/>
              </w:rPr>
              <w:t xml:space="preserve">Sept. </w:t>
            </w:r>
            <w:r w:rsidR="003C12A7">
              <w:rPr>
                <w:rFonts w:ascii="Arial" w:eastAsia="Arial" w:hAnsi="Arial" w:cs="Arial"/>
                <w:sz w:val="24"/>
                <w:szCs w:val="24"/>
              </w:rPr>
              <w:t>2</w:t>
            </w:r>
            <w:r w:rsidR="00181BA0">
              <w:rPr>
                <w:rFonts w:ascii="Arial" w:eastAsia="Arial" w:hAnsi="Arial" w:cs="Arial"/>
                <w:sz w:val="24"/>
                <w:szCs w:val="24"/>
              </w:rPr>
              <w:t>0</w:t>
            </w:r>
            <w:r w:rsidR="003C12A7">
              <w:rPr>
                <w:rFonts w:ascii="Arial" w:eastAsia="Arial" w:hAnsi="Arial" w:cs="Arial"/>
                <w:sz w:val="24"/>
                <w:szCs w:val="24"/>
              </w:rPr>
              <w:t>, 202</w:t>
            </w:r>
            <w:r w:rsidR="00181BA0">
              <w:rPr>
                <w:rFonts w:ascii="Arial" w:eastAsia="Arial" w:hAnsi="Arial" w:cs="Arial"/>
                <w:sz w:val="24"/>
                <w:szCs w:val="24"/>
              </w:rPr>
              <w:t>4</w:t>
            </w:r>
            <w:r w:rsidR="003C12A7">
              <w:rPr>
                <w:rFonts w:ascii="Arial" w:eastAsia="Arial" w:hAnsi="Arial" w:cs="Arial"/>
                <w:sz w:val="24"/>
                <w:szCs w:val="24"/>
              </w:rPr>
              <w:t xml:space="preserve"> </w:t>
            </w:r>
            <w:r w:rsidR="00433573" w:rsidRPr="00F453F3">
              <w:rPr>
                <w:rFonts w:ascii="Arial" w:eastAsia="Arial" w:hAnsi="Arial" w:cs="Arial"/>
                <w:sz w:val="24"/>
                <w:szCs w:val="24"/>
              </w:rPr>
              <w:t>to the IIS with dean’s signature</w:t>
            </w:r>
            <w:r w:rsidR="00433573">
              <w:rPr>
                <w:rFonts w:ascii="Arial" w:eastAsia="Arial" w:hAnsi="Arial" w:cs="Arial"/>
              </w:rPr>
              <w:t xml:space="preserve">  </w:t>
            </w:r>
            <w:r w:rsidR="00433573">
              <w:rPr>
                <w:rFonts w:ascii="Arial" w:eastAsia="Arial" w:hAnsi="Arial" w:cs="Arial"/>
                <w:b/>
                <w:i/>
                <w:sz w:val="24"/>
              </w:rPr>
              <w:t xml:space="preserve">There will not be a Round Two or Round Three. </w:t>
            </w:r>
          </w:p>
        </w:tc>
      </w:tr>
      <w:tr w:rsidR="00000BCC" w14:paraId="371B4966" w14:textId="77777777">
        <w:trPr>
          <w:trHeight w:val="577"/>
        </w:trPr>
        <w:tc>
          <w:tcPr>
            <w:tcW w:w="3211" w:type="dxa"/>
            <w:tcBorders>
              <w:top w:val="nil"/>
              <w:left w:val="nil"/>
              <w:bottom w:val="nil"/>
              <w:right w:val="nil"/>
            </w:tcBorders>
            <w:vAlign w:val="bottom"/>
          </w:tcPr>
          <w:p w14:paraId="1249174A" w14:textId="77777777" w:rsidR="00000BCC" w:rsidRDefault="00433573">
            <w:pPr>
              <w:ind w:left="331"/>
            </w:pPr>
            <w:r>
              <w:rPr>
                <w:rFonts w:ascii="Arial" w:eastAsia="Arial" w:hAnsi="Arial" w:cs="Arial"/>
                <w:sz w:val="24"/>
              </w:rPr>
              <w:t xml:space="preserve"> </w:t>
            </w:r>
          </w:p>
        </w:tc>
        <w:tc>
          <w:tcPr>
            <w:tcW w:w="720" w:type="dxa"/>
            <w:tcBorders>
              <w:top w:val="nil"/>
              <w:left w:val="nil"/>
              <w:bottom w:val="nil"/>
              <w:right w:val="nil"/>
            </w:tcBorders>
          </w:tcPr>
          <w:p w14:paraId="190F364C" w14:textId="77777777" w:rsidR="00000BCC" w:rsidRDefault="00000BCC"/>
        </w:tc>
        <w:tc>
          <w:tcPr>
            <w:tcW w:w="0" w:type="auto"/>
            <w:vMerge/>
            <w:tcBorders>
              <w:top w:val="nil"/>
              <w:left w:val="nil"/>
              <w:bottom w:val="nil"/>
              <w:right w:val="nil"/>
            </w:tcBorders>
          </w:tcPr>
          <w:p w14:paraId="77A2AEDD" w14:textId="77777777" w:rsidR="00000BCC" w:rsidRDefault="00000BCC"/>
        </w:tc>
      </w:tr>
      <w:tr w:rsidR="00000BCC" w14:paraId="51126157" w14:textId="77777777">
        <w:trPr>
          <w:trHeight w:val="273"/>
        </w:trPr>
        <w:tc>
          <w:tcPr>
            <w:tcW w:w="3211" w:type="dxa"/>
            <w:tcBorders>
              <w:top w:val="nil"/>
              <w:left w:val="nil"/>
              <w:bottom w:val="nil"/>
              <w:right w:val="nil"/>
            </w:tcBorders>
          </w:tcPr>
          <w:p w14:paraId="2CDBA44C" w14:textId="77777777" w:rsidR="00000BCC" w:rsidRDefault="00433573">
            <w:pPr>
              <w:ind w:left="331"/>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tc>
        <w:tc>
          <w:tcPr>
            <w:tcW w:w="720" w:type="dxa"/>
            <w:tcBorders>
              <w:top w:val="nil"/>
              <w:left w:val="nil"/>
              <w:bottom w:val="nil"/>
              <w:right w:val="nil"/>
            </w:tcBorders>
          </w:tcPr>
          <w:p w14:paraId="013AD413" w14:textId="77777777" w:rsidR="00000BCC" w:rsidRDefault="00433573">
            <w:r>
              <w:rPr>
                <w:rFonts w:ascii="Arial" w:eastAsia="Arial" w:hAnsi="Arial" w:cs="Arial"/>
                <w:sz w:val="24"/>
              </w:rPr>
              <w:t xml:space="preserve"> </w:t>
            </w:r>
          </w:p>
        </w:tc>
        <w:tc>
          <w:tcPr>
            <w:tcW w:w="6530" w:type="dxa"/>
            <w:tcBorders>
              <w:top w:val="nil"/>
              <w:left w:val="nil"/>
              <w:bottom w:val="nil"/>
              <w:right w:val="nil"/>
            </w:tcBorders>
          </w:tcPr>
          <w:p w14:paraId="48E695EC" w14:textId="77777777" w:rsidR="00000BCC" w:rsidRDefault="00433573">
            <w:r>
              <w:rPr>
                <w:rFonts w:ascii="Arial" w:eastAsia="Arial" w:hAnsi="Arial" w:cs="Arial"/>
                <w:sz w:val="24"/>
              </w:rPr>
              <w:t xml:space="preserve"> </w:t>
            </w:r>
          </w:p>
        </w:tc>
      </w:tr>
      <w:tr w:rsidR="00000BCC" w14:paraId="7C41C052" w14:textId="77777777">
        <w:trPr>
          <w:trHeight w:val="4139"/>
        </w:trPr>
        <w:tc>
          <w:tcPr>
            <w:tcW w:w="3211" w:type="dxa"/>
            <w:tcBorders>
              <w:top w:val="nil"/>
              <w:left w:val="nil"/>
              <w:bottom w:val="nil"/>
              <w:right w:val="nil"/>
            </w:tcBorders>
          </w:tcPr>
          <w:p w14:paraId="492D2D68" w14:textId="77777777" w:rsidR="00000BCC" w:rsidRDefault="00433573">
            <w:pPr>
              <w:spacing w:after="1358"/>
              <w:ind w:left="331"/>
            </w:pPr>
            <w:r>
              <w:rPr>
                <w:rFonts w:ascii="Arial" w:eastAsia="Arial" w:hAnsi="Arial" w:cs="Arial"/>
                <w:b/>
                <w:sz w:val="24"/>
              </w:rPr>
              <w:t xml:space="preserve">Eligibility: </w:t>
            </w:r>
          </w:p>
          <w:p w14:paraId="6533D0B6" w14:textId="77777777" w:rsidR="00000BCC" w:rsidRDefault="00433573">
            <w:pPr>
              <w:spacing w:after="1634"/>
              <w:ind w:left="331"/>
            </w:pPr>
            <w:r>
              <w:rPr>
                <w:rFonts w:ascii="Arial" w:eastAsia="Arial" w:hAnsi="Arial" w:cs="Arial"/>
                <w:sz w:val="24"/>
              </w:rPr>
              <w:t xml:space="preserve"> </w:t>
            </w:r>
          </w:p>
          <w:p w14:paraId="0FDABF78" w14:textId="77777777" w:rsidR="00000BCC" w:rsidRDefault="00433573">
            <w:pPr>
              <w:ind w:left="331"/>
            </w:pPr>
            <w:r>
              <w:rPr>
                <w:rFonts w:ascii="Arial" w:eastAsia="Arial" w:hAnsi="Arial" w:cs="Arial"/>
                <w:sz w:val="24"/>
              </w:rPr>
              <w:t xml:space="preserve"> </w:t>
            </w:r>
          </w:p>
        </w:tc>
        <w:tc>
          <w:tcPr>
            <w:tcW w:w="720" w:type="dxa"/>
            <w:tcBorders>
              <w:top w:val="nil"/>
              <w:left w:val="nil"/>
              <w:bottom w:val="nil"/>
              <w:right w:val="nil"/>
            </w:tcBorders>
          </w:tcPr>
          <w:p w14:paraId="55F020E7" w14:textId="77777777" w:rsidR="00000BCC" w:rsidRDefault="00000BCC"/>
        </w:tc>
        <w:tc>
          <w:tcPr>
            <w:tcW w:w="6530" w:type="dxa"/>
            <w:tcBorders>
              <w:top w:val="nil"/>
              <w:left w:val="nil"/>
              <w:bottom w:val="nil"/>
              <w:right w:val="nil"/>
            </w:tcBorders>
          </w:tcPr>
          <w:p w14:paraId="782B349A" w14:textId="77777777" w:rsidR="00000BCC" w:rsidRDefault="00433573">
            <w:pPr>
              <w:spacing w:after="263" w:line="238" w:lineRule="auto"/>
            </w:pPr>
            <w:r>
              <w:rPr>
                <w:rFonts w:ascii="Arial" w:eastAsia="Arial" w:hAnsi="Arial" w:cs="Arial"/>
                <w:sz w:val="24"/>
              </w:rPr>
              <w:t>Any full-time faculty member of the University. Professional staff members are not eligible to apply for a Faculty Study Abroad grant, but may travel internationally at the request of the Missouri Southern administration. They may also accompany student groups traveling abroad, but must be funded by the sponsoring department or dean.</w:t>
            </w:r>
            <w:r>
              <w:rPr>
                <w:rFonts w:ascii="Tahoma" w:eastAsia="Tahoma" w:hAnsi="Tahoma" w:cs="Tahoma"/>
                <w:sz w:val="24"/>
              </w:rPr>
              <w:t xml:space="preserve">  </w:t>
            </w:r>
          </w:p>
          <w:p w14:paraId="2C8DED5C" w14:textId="77777777" w:rsidR="00000BCC" w:rsidRDefault="00433573">
            <w:pPr>
              <w:spacing w:after="265" w:line="238" w:lineRule="auto"/>
            </w:pPr>
            <w:r>
              <w:rPr>
                <w:rFonts w:ascii="Arial" w:eastAsia="Arial" w:hAnsi="Arial" w:cs="Arial"/>
                <w:sz w:val="24"/>
              </w:rPr>
              <w:t>It is recommended that approved student groups traveling abroad be accompanied by full-time Missouri Southern faculty or professional staff members using a basic 10-to-1 ratio. Funding for the secondary group leader is contingent upon available funding, with the group’s destination also a factor.</w:t>
            </w:r>
            <w:r>
              <w:rPr>
                <w:rFonts w:ascii="Tahoma" w:eastAsia="Tahoma" w:hAnsi="Tahoma" w:cs="Tahoma"/>
                <w:sz w:val="24"/>
              </w:rPr>
              <w:t xml:space="preserve"> </w:t>
            </w:r>
          </w:p>
          <w:p w14:paraId="5BD7AE2C" w14:textId="77777777" w:rsidR="00000BCC" w:rsidRDefault="00433573">
            <w:r>
              <w:rPr>
                <w:rFonts w:ascii="Arial" w:eastAsia="Arial" w:hAnsi="Arial" w:cs="Arial"/>
                <w:sz w:val="24"/>
              </w:rPr>
              <w:t xml:space="preserve"> </w:t>
            </w:r>
          </w:p>
        </w:tc>
      </w:tr>
      <w:tr w:rsidR="00000BCC" w14:paraId="0E0DC604" w14:textId="77777777">
        <w:trPr>
          <w:trHeight w:val="1127"/>
        </w:trPr>
        <w:tc>
          <w:tcPr>
            <w:tcW w:w="3211" w:type="dxa"/>
            <w:tcBorders>
              <w:top w:val="nil"/>
              <w:left w:val="nil"/>
              <w:bottom w:val="nil"/>
              <w:right w:val="nil"/>
            </w:tcBorders>
          </w:tcPr>
          <w:p w14:paraId="017C110A" w14:textId="77777777" w:rsidR="00000BCC" w:rsidRDefault="00433573">
            <w:r>
              <w:rPr>
                <w:rFonts w:ascii="Arial" w:eastAsia="Arial" w:hAnsi="Arial" w:cs="Arial"/>
                <w:b/>
                <w:sz w:val="24"/>
              </w:rPr>
              <w:t xml:space="preserve">Submission Process: </w:t>
            </w:r>
          </w:p>
        </w:tc>
        <w:tc>
          <w:tcPr>
            <w:tcW w:w="720" w:type="dxa"/>
            <w:tcBorders>
              <w:top w:val="nil"/>
              <w:left w:val="nil"/>
              <w:bottom w:val="nil"/>
              <w:right w:val="nil"/>
            </w:tcBorders>
          </w:tcPr>
          <w:p w14:paraId="0FA65ADE" w14:textId="77777777" w:rsidR="00000BCC" w:rsidRDefault="00000BCC"/>
        </w:tc>
        <w:tc>
          <w:tcPr>
            <w:tcW w:w="6530" w:type="dxa"/>
            <w:tcBorders>
              <w:top w:val="nil"/>
              <w:left w:val="nil"/>
              <w:bottom w:val="nil"/>
              <w:right w:val="nil"/>
            </w:tcBorders>
          </w:tcPr>
          <w:p w14:paraId="7BF8ACE5" w14:textId="56D06AF1" w:rsidR="00000BCC" w:rsidRDefault="00433573" w:rsidP="00F453F3">
            <w:pPr>
              <w:ind w:left="31"/>
            </w:pPr>
            <w:r>
              <w:rPr>
                <w:rFonts w:ascii="Arial" w:eastAsia="Arial" w:hAnsi="Arial" w:cs="Arial"/>
                <w:sz w:val="24"/>
              </w:rPr>
              <w:t>Please submit</w:t>
            </w:r>
            <w:r w:rsidR="000233BB">
              <w:rPr>
                <w:rFonts w:ascii="Arial" w:eastAsia="Arial" w:hAnsi="Arial" w:cs="Arial"/>
                <w:sz w:val="24"/>
              </w:rPr>
              <w:t xml:space="preserve"> </w:t>
            </w:r>
            <w:r>
              <w:rPr>
                <w:rFonts w:ascii="Arial" w:eastAsia="Arial" w:hAnsi="Arial" w:cs="Arial"/>
                <w:sz w:val="24"/>
              </w:rPr>
              <w:t>the application on the reverse side, with narrative, to the administrative assistant of the Institute of International Studies in Webster Hal</w:t>
            </w:r>
            <w:r w:rsidR="00761ADE">
              <w:rPr>
                <w:rFonts w:ascii="Arial" w:eastAsia="Arial" w:hAnsi="Arial" w:cs="Arial"/>
                <w:sz w:val="24"/>
              </w:rPr>
              <w:t xml:space="preserve">l 337-C by 4 p.m. Friday, </w:t>
            </w:r>
            <w:r w:rsidR="003C12A7">
              <w:rPr>
                <w:rFonts w:ascii="Arial" w:eastAsia="Arial" w:hAnsi="Arial" w:cs="Arial"/>
                <w:sz w:val="24"/>
              </w:rPr>
              <w:t xml:space="preserve">Sept. </w:t>
            </w:r>
            <w:r w:rsidR="00181BA0">
              <w:rPr>
                <w:rFonts w:ascii="Arial" w:eastAsia="Arial" w:hAnsi="Arial" w:cs="Arial"/>
                <w:sz w:val="24"/>
              </w:rPr>
              <w:t>20, 2024.</w:t>
            </w:r>
            <w:r>
              <w:rPr>
                <w:rFonts w:ascii="Arial" w:eastAsia="Arial" w:hAnsi="Arial" w:cs="Arial"/>
              </w:rPr>
              <w:t xml:space="preserve"> </w:t>
            </w:r>
          </w:p>
        </w:tc>
      </w:tr>
    </w:tbl>
    <w:p w14:paraId="41724A37" w14:textId="77777777" w:rsidR="00000BCC" w:rsidRDefault="00433573">
      <w:pPr>
        <w:spacing w:after="0"/>
      </w:pPr>
      <w:r>
        <w:rPr>
          <w:rFonts w:ascii="Arial" w:eastAsia="Arial" w:hAnsi="Arial" w:cs="Arial"/>
          <w:sz w:val="24"/>
        </w:rPr>
        <w:t xml:space="preserve"> </w:t>
      </w:r>
    </w:p>
    <w:p w14:paraId="5895F3C0" w14:textId="77777777" w:rsidR="00000BCC" w:rsidRDefault="00433573">
      <w:pPr>
        <w:spacing w:after="0"/>
      </w:pPr>
      <w:r>
        <w:rPr>
          <w:rFonts w:ascii="Arial" w:eastAsia="Arial" w:hAnsi="Arial" w:cs="Arial"/>
          <w:sz w:val="24"/>
        </w:rPr>
        <w:t xml:space="preserve"> </w:t>
      </w:r>
    </w:p>
    <w:p w14:paraId="0BB4E971" w14:textId="77777777" w:rsidR="00000BCC" w:rsidRDefault="00433573">
      <w:pPr>
        <w:spacing w:after="0"/>
      </w:pPr>
      <w:r>
        <w:rPr>
          <w:rFonts w:ascii="Arial" w:eastAsia="Arial" w:hAnsi="Arial" w:cs="Arial"/>
          <w:sz w:val="24"/>
        </w:rPr>
        <w:t>For additional information, you may contact:</w:t>
      </w:r>
      <w:r>
        <w:rPr>
          <w:rFonts w:ascii="Arial" w:eastAsia="Arial" w:hAnsi="Arial" w:cs="Arial"/>
        </w:rPr>
        <w:t xml:space="preserve"> </w:t>
      </w:r>
    </w:p>
    <w:p w14:paraId="366C3B9D" w14:textId="77777777" w:rsidR="00000BCC" w:rsidRDefault="00433573">
      <w:pPr>
        <w:spacing w:after="0"/>
        <w:ind w:left="331"/>
      </w:pPr>
      <w:r>
        <w:rPr>
          <w:rFonts w:ascii="Arial" w:eastAsia="Arial" w:hAnsi="Arial" w:cs="Arial"/>
          <w:b/>
          <w:sz w:val="24"/>
        </w:rPr>
        <w:t xml:space="preserve"> </w:t>
      </w:r>
    </w:p>
    <w:p w14:paraId="7137CC46" w14:textId="77777777" w:rsidR="00000BCC" w:rsidRDefault="00433573">
      <w:pPr>
        <w:spacing w:after="5" w:line="250" w:lineRule="auto"/>
        <w:ind w:left="326" w:right="5104" w:hanging="10"/>
      </w:pPr>
      <w:r>
        <w:rPr>
          <w:rFonts w:ascii="Arial" w:eastAsia="Arial" w:hAnsi="Arial" w:cs="Arial"/>
          <w:b/>
          <w:sz w:val="24"/>
        </w:rPr>
        <w:t xml:space="preserve">Dr. Chad Stebbins, Director </w:t>
      </w:r>
    </w:p>
    <w:p w14:paraId="04A49C42" w14:textId="77777777" w:rsidR="00000BCC" w:rsidRDefault="00433573">
      <w:pPr>
        <w:spacing w:after="5" w:line="250" w:lineRule="auto"/>
        <w:ind w:left="326" w:right="5104" w:hanging="10"/>
      </w:pPr>
      <w:r>
        <w:rPr>
          <w:rFonts w:ascii="Arial" w:eastAsia="Arial" w:hAnsi="Arial" w:cs="Arial"/>
          <w:b/>
          <w:sz w:val="24"/>
        </w:rPr>
        <w:t xml:space="preserve">Institute of International Studies WH-337A, 625-9736 </w:t>
      </w:r>
    </w:p>
    <w:p w14:paraId="3A0B4926" w14:textId="77777777" w:rsidR="00000BCC" w:rsidRDefault="00433573">
      <w:pPr>
        <w:spacing w:after="0"/>
        <w:ind w:left="331"/>
      </w:pPr>
      <w:r>
        <w:rPr>
          <w:rFonts w:ascii="Arial" w:eastAsia="Arial" w:hAnsi="Arial" w:cs="Arial"/>
          <w:b/>
          <w:sz w:val="24"/>
        </w:rPr>
        <w:t xml:space="preserve">E-mail: </w:t>
      </w:r>
      <w:r>
        <w:rPr>
          <w:rFonts w:ascii="Arial" w:eastAsia="Arial" w:hAnsi="Arial" w:cs="Arial"/>
          <w:color w:val="0000FF"/>
          <w:sz w:val="24"/>
          <w:u w:val="single" w:color="0000FF"/>
        </w:rPr>
        <w:t>stebbins-c@mssu.edu</w:t>
      </w:r>
    </w:p>
    <w:p w14:paraId="5E0200FB" w14:textId="77777777" w:rsidR="00761ADE" w:rsidRDefault="00761ADE">
      <w:pPr>
        <w:spacing w:after="0"/>
        <w:ind w:left="288" w:right="4" w:hanging="10"/>
        <w:jc w:val="center"/>
        <w:rPr>
          <w:rFonts w:ascii="Arial" w:eastAsia="Arial" w:hAnsi="Arial" w:cs="Arial"/>
          <w:b/>
        </w:rPr>
      </w:pPr>
    </w:p>
    <w:p w14:paraId="0DEC96A5" w14:textId="77777777" w:rsidR="00761ADE" w:rsidRDefault="00761ADE">
      <w:pPr>
        <w:spacing w:after="0"/>
        <w:ind w:left="288" w:right="4" w:hanging="10"/>
        <w:jc w:val="center"/>
        <w:rPr>
          <w:rFonts w:ascii="Arial" w:eastAsia="Arial" w:hAnsi="Arial" w:cs="Arial"/>
          <w:b/>
        </w:rPr>
      </w:pPr>
    </w:p>
    <w:p w14:paraId="485BFC47" w14:textId="77777777" w:rsidR="00761ADE" w:rsidRDefault="00761ADE">
      <w:pPr>
        <w:spacing w:after="0"/>
        <w:ind w:left="288" w:right="4" w:hanging="10"/>
        <w:jc w:val="center"/>
        <w:rPr>
          <w:rFonts w:ascii="Arial" w:eastAsia="Arial" w:hAnsi="Arial" w:cs="Arial"/>
          <w:b/>
        </w:rPr>
      </w:pPr>
    </w:p>
    <w:p w14:paraId="0BE9FC73" w14:textId="77777777" w:rsidR="00761ADE" w:rsidRDefault="00761ADE">
      <w:pPr>
        <w:spacing w:after="0"/>
        <w:ind w:left="288" w:right="4" w:hanging="10"/>
        <w:jc w:val="center"/>
        <w:rPr>
          <w:rFonts w:ascii="Arial" w:eastAsia="Arial" w:hAnsi="Arial" w:cs="Arial"/>
          <w:b/>
        </w:rPr>
      </w:pPr>
    </w:p>
    <w:p w14:paraId="2A867449" w14:textId="77777777" w:rsidR="00000BCC" w:rsidRDefault="00433573">
      <w:pPr>
        <w:spacing w:after="0"/>
        <w:ind w:left="288" w:right="4" w:hanging="10"/>
        <w:jc w:val="center"/>
      </w:pPr>
      <w:r>
        <w:rPr>
          <w:rFonts w:ascii="Arial" w:eastAsia="Arial" w:hAnsi="Arial" w:cs="Arial"/>
          <w:b/>
        </w:rPr>
        <w:lastRenderedPageBreak/>
        <w:t xml:space="preserve">APPLICATION </w:t>
      </w:r>
    </w:p>
    <w:p w14:paraId="0327EA51" w14:textId="77777777" w:rsidR="00000BCC" w:rsidRDefault="00433573">
      <w:pPr>
        <w:spacing w:after="0"/>
        <w:ind w:left="288" w:right="5" w:hanging="10"/>
        <w:jc w:val="center"/>
      </w:pPr>
      <w:r>
        <w:rPr>
          <w:rFonts w:ascii="Arial" w:eastAsia="Arial" w:hAnsi="Arial" w:cs="Arial"/>
          <w:b/>
        </w:rPr>
        <w:t xml:space="preserve">FACULTY STUDY ABROAD GRANT </w:t>
      </w:r>
    </w:p>
    <w:p w14:paraId="2D54D814" w14:textId="3DBBCA31" w:rsidR="00000BCC" w:rsidRDefault="005A647A">
      <w:pPr>
        <w:spacing w:after="0"/>
        <w:ind w:left="288" w:hanging="10"/>
        <w:jc w:val="center"/>
      </w:pPr>
      <w:r>
        <w:rPr>
          <w:rFonts w:ascii="Arial" w:eastAsia="Arial" w:hAnsi="Arial" w:cs="Arial"/>
          <w:b/>
        </w:rPr>
        <w:t>202</w:t>
      </w:r>
      <w:r w:rsidR="00181BA0">
        <w:rPr>
          <w:rFonts w:ascii="Arial" w:eastAsia="Arial" w:hAnsi="Arial" w:cs="Arial"/>
          <w:b/>
        </w:rPr>
        <w:t>4-25</w:t>
      </w:r>
      <w:bookmarkStart w:id="0" w:name="_GoBack"/>
      <w:bookmarkEnd w:id="0"/>
    </w:p>
    <w:p w14:paraId="2AF24904" w14:textId="77777777" w:rsidR="00000BCC" w:rsidRDefault="00433573">
      <w:pPr>
        <w:spacing w:after="0"/>
        <w:ind w:left="331"/>
        <w:jc w:val="center"/>
      </w:pPr>
      <w:r>
        <w:rPr>
          <w:rFonts w:ascii="Arial" w:eastAsia="Arial" w:hAnsi="Arial" w:cs="Arial"/>
          <w:b/>
          <w:sz w:val="20"/>
        </w:rPr>
        <w:t xml:space="preserve">  </w:t>
      </w:r>
    </w:p>
    <w:p w14:paraId="2BE7EF74" w14:textId="77777777" w:rsidR="00000BCC" w:rsidRDefault="00433573">
      <w:pPr>
        <w:spacing w:after="211"/>
        <w:ind w:left="235" w:hanging="10"/>
      </w:pPr>
      <w:r>
        <w:rPr>
          <w:rFonts w:ascii="Arial" w:eastAsia="Arial" w:hAnsi="Arial" w:cs="Arial"/>
          <w:sz w:val="20"/>
        </w:rPr>
        <w:t xml:space="preserve">Name: ____________________________________________________________________________________ </w:t>
      </w:r>
    </w:p>
    <w:p w14:paraId="7BD9F62D" w14:textId="77777777" w:rsidR="00000BCC" w:rsidRDefault="00433573">
      <w:pPr>
        <w:tabs>
          <w:tab w:val="center" w:pos="4177"/>
          <w:tab w:val="center" w:pos="8880"/>
          <w:tab w:val="center" w:pos="9600"/>
          <w:tab w:val="center" w:pos="10320"/>
        </w:tabs>
        <w:spacing w:after="211"/>
      </w:pPr>
      <w:r>
        <w:tab/>
      </w:r>
      <w:r>
        <w:rPr>
          <w:rFonts w:ascii="Arial" w:eastAsia="Arial" w:hAnsi="Arial" w:cs="Arial"/>
          <w:sz w:val="20"/>
        </w:rPr>
        <w:t xml:space="preserve">Department: ___________________________ Ranked or unranked faculty appointment: </w:t>
      </w:r>
      <w:r>
        <w:rPr>
          <w:rFonts w:ascii="Arial" w:eastAsia="Arial" w:hAnsi="Arial" w:cs="Arial"/>
          <w:sz w:val="20"/>
          <w:u w:val="single" w:color="000000"/>
        </w:rPr>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r>
      <w:r>
        <w:rPr>
          <w:rFonts w:ascii="Arial" w:eastAsia="Arial" w:hAnsi="Arial" w:cs="Arial"/>
          <w:sz w:val="20"/>
        </w:rPr>
        <w:t xml:space="preserve"> </w:t>
      </w:r>
    </w:p>
    <w:p w14:paraId="73C60FA9" w14:textId="77777777" w:rsidR="00000BCC" w:rsidRDefault="00433573">
      <w:pPr>
        <w:spacing w:after="211"/>
        <w:ind w:left="235" w:hanging="10"/>
      </w:pPr>
      <w:r>
        <w:rPr>
          <w:rFonts w:ascii="Arial" w:eastAsia="Arial" w:hAnsi="Arial" w:cs="Arial"/>
          <w:sz w:val="20"/>
        </w:rPr>
        <w:t xml:space="preserve">Purpose of grant: ____________________________________________________________________________ </w:t>
      </w:r>
    </w:p>
    <w:p w14:paraId="1053B537" w14:textId="77777777" w:rsidR="00000BCC" w:rsidRDefault="00433573">
      <w:pPr>
        <w:spacing w:after="211"/>
        <w:ind w:left="235" w:hanging="10"/>
      </w:pPr>
      <w:r>
        <w:rPr>
          <w:rFonts w:ascii="Arial" w:eastAsia="Arial" w:hAnsi="Arial" w:cs="Arial"/>
          <w:sz w:val="20"/>
        </w:rPr>
        <w:t xml:space="preserve">__________________________________________________________________________________________ </w:t>
      </w:r>
    </w:p>
    <w:p w14:paraId="765BCB54" w14:textId="77777777" w:rsidR="00000BCC" w:rsidRDefault="00433573">
      <w:pPr>
        <w:spacing w:after="211"/>
        <w:ind w:left="235" w:hanging="10"/>
      </w:pPr>
      <w:r>
        <w:rPr>
          <w:rFonts w:ascii="Arial" w:eastAsia="Arial" w:hAnsi="Arial" w:cs="Arial"/>
          <w:sz w:val="20"/>
        </w:rPr>
        <w:t xml:space="preserve">__________________________________________________________________________________________ </w:t>
      </w:r>
    </w:p>
    <w:p w14:paraId="3A94593D" w14:textId="746AF6A7" w:rsidR="00000BCC" w:rsidRDefault="00433573">
      <w:pPr>
        <w:tabs>
          <w:tab w:val="center" w:pos="2725"/>
          <w:tab w:val="center" w:pos="6000"/>
          <w:tab w:val="center" w:pos="6720"/>
          <w:tab w:val="center" w:pos="7440"/>
          <w:tab w:val="center" w:pos="8160"/>
          <w:tab w:val="center" w:pos="8880"/>
          <w:tab w:val="center" w:pos="9599"/>
          <w:tab w:val="center" w:pos="10319"/>
        </w:tabs>
        <w:spacing w:after="211"/>
      </w:pPr>
      <w:r>
        <w:tab/>
      </w:r>
      <w:r w:rsidR="008D635B">
        <w:t xml:space="preserve">     </w:t>
      </w:r>
      <w:r>
        <w:rPr>
          <w:rFonts w:ascii="Arial" w:eastAsia="Arial" w:hAnsi="Arial" w:cs="Arial"/>
          <w:sz w:val="20"/>
        </w:rPr>
        <w:t>Dates of trip: __________________________________</w:t>
      </w:r>
      <w:r w:rsidR="008D635B">
        <w:rPr>
          <w:rFonts w:ascii="Arial" w:eastAsia="Arial" w:hAnsi="Arial" w:cs="Arial"/>
          <w:sz w:val="20"/>
        </w:rPr>
        <w:t>_____________________________________________</w:t>
      </w:r>
    </w:p>
    <w:p w14:paraId="68305F96" w14:textId="5D2B86C4" w:rsidR="00000BCC" w:rsidRDefault="00433573">
      <w:pPr>
        <w:tabs>
          <w:tab w:val="center" w:pos="2742"/>
          <w:tab w:val="center" w:pos="6000"/>
          <w:tab w:val="center" w:pos="6720"/>
          <w:tab w:val="center" w:pos="7440"/>
          <w:tab w:val="center" w:pos="8160"/>
          <w:tab w:val="center" w:pos="8880"/>
          <w:tab w:val="center" w:pos="9599"/>
          <w:tab w:val="center" w:pos="10319"/>
        </w:tabs>
        <w:spacing w:after="211"/>
      </w:pPr>
      <w:r>
        <w:tab/>
      </w:r>
      <w:r w:rsidR="008D635B">
        <w:t xml:space="preserve">     </w:t>
      </w:r>
      <w:r>
        <w:rPr>
          <w:rFonts w:ascii="Arial" w:eastAsia="Arial" w:hAnsi="Arial" w:cs="Arial"/>
          <w:sz w:val="20"/>
        </w:rPr>
        <w:t>Destination: ___________________________________</w:t>
      </w:r>
      <w:r w:rsidR="008D635B">
        <w:rPr>
          <w:rFonts w:ascii="Arial" w:eastAsia="Arial" w:hAnsi="Arial" w:cs="Arial"/>
          <w:sz w:val="20"/>
        </w:rPr>
        <w:t>_____________________________________________</w:t>
      </w:r>
    </w:p>
    <w:p w14:paraId="22CFE2F2" w14:textId="7D9CAAAE" w:rsidR="00000BCC" w:rsidRDefault="00433573">
      <w:pPr>
        <w:spacing w:after="211"/>
        <w:ind w:left="235" w:hanging="10"/>
      </w:pPr>
      <w:r>
        <w:rPr>
          <w:rFonts w:ascii="Arial" w:eastAsia="Arial" w:hAnsi="Arial" w:cs="Arial"/>
          <w:sz w:val="20"/>
        </w:rPr>
        <w:t xml:space="preserve">Total cost of </w:t>
      </w:r>
      <w:r w:rsidR="008D635B">
        <w:rPr>
          <w:rFonts w:ascii="Arial" w:eastAsia="Arial" w:hAnsi="Arial" w:cs="Arial"/>
          <w:sz w:val="20"/>
        </w:rPr>
        <w:t>trip: _</w:t>
      </w:r>
      <w:r>
        <w:rPr>
          <w:rFonts w:ascii="Arial" w:eastAsia="Arial" w:hAnsi="Arial" w:cs="Arial"/>
          <w:sz w:val="20"/>
        </w:rPr>
        <w:t xml:space="preserve">_____________________________ Amount requested: ______________________________ </w:t>
      </w:r>
    </w:p>
    <w:p w14:paraId="1C423582" w14:textId="77777777" w:rsidR="00000BCC" w:rsidRDefault="00433573">
      <w:pPr>
        <w:spacing w:after="211"/>
        <w:ind w:left="235" w:hanging="10"/>
      </w:pPr>
      <w:r>
        <w:rPr>
          <w:rFonts w:ascii="Arial" w:eastAsia="Arial" w:hAnsi="Arial" w:cs="Arial"/>
          <w:sz w:val="20"/>
        </w:rPr>
        <w:t xml:space="preserve">Previous international experience: ______________________________________________________________ </w:t>
      </w:r>
    </w:p>
    <w:p w14:paraId="330B7CAA" w14:textId="77777777" w:rsidR="00000BCC" w:rsidRDefault="00433573">
      <w:pPr>
        <w:spacing w:after="211"/>
        <w:ind w:left="235" w:hanging="10"/>
      </w:pPr>
      <w:r>
        <w:rPr>
          <w:rFonts w:ascii="Arial" w:eastAsia="Arial" w:hAnsi="Arial" w:cs="Arial"/>
          <w:sz w:val="20"/>
        </w:rPr>
        <w:t xml:space="preserve">__________________________________________________________________________________________ </w:t>
      </w:r>
    </w:p>
    <w:p w14:paraId="5ABA67B0" w14:textId="77777777" w:rsidR="00000BCC" w:rsidRDefault="00433573">
      <w:pPr>
        <w:spacing w:after="211"/>
        <w:ind w:left="235" w:hanging="10"/>
      </w:pPr>
      <w:r>
        <w:rPr>
          <w:rFonts w:ascii="Arial" w:eastAsia="Arial" w:hAnsi="Arial" w:cs="Arial"/>
          <w:sz w:val="20"/>
        </w:rPr>
        <w:t xml:space="preserve">__________________________________________________________________________________________ </w:t>
      </w:r>
    </w:p>
    <w:p w14:paraId="3C28B44A" w14:textId="77777777" w:rsidR="00000BCC" w:rsidRDefault="00433573">
      <w:pPr>
        <w:spacing w:after="211"/>
        <w:ind w:left="235" w:hanging="10"/>
      </w:pPr>
      <w:r>
        <w:rPr>
          <w:rFonts w:ascii="Arial" w:eastAsia="Arial" w:hAnsi="Arial" w:cs="Arial"/>
          <w:sz w:val="20"/>
        </w:rPr>
        <w:t xml:space="preserve">__________________________________________________________________________________________ </w:t>
      </w:r>
    </w:p>
    <w:p w14:paraId="00993D33" w14:textId="77777777" w:rsidR="00000BCC" w:rsidRDefault="00433573">
      <w:pPr>
        <w:spacing w:after="211"/>
        <w:ind w:left="235" w:hanging="10"/>
      </w:pPr>
      <w:r>
        <w:rPr>
          <w:rFonts w:ascii="Arial" w:eastAsia="Arial" w:hAnsi="Arial" w:cs="Arial"/>
          <w:sz w:val="20"/>
        </w:rPr>
        <w:t xml:space="preserve">Previous grant assistance (with dates &amp; amounts) from the Institute of International Studies: _________________ </w:t>
      </w:r>
    </w:p>
    <w:p w14:paraId="11CD777E" w14:textId="77777777" w:rsidR="00000BCC" w:rsidRDefault="00433573">
      <w:pPr>
        <w:spacing w:after="211"/>
        <w:ind w:left="235" w:hanging="10"/>
      </w:pPr>
      <w:r>
        <w:rPr>
          <w:rFonts w:ascii="Arial" w:eastAsia="Arial" w:hAnsi="Arial" w:cs="Arial"/>
          <w:sz w:val="20"/>
        </w:rPr>
        <w:t xml:space="preserve">__________________________________________________________________________________________ </w:t>
      </w:r>
    </w:p>
    <w:p w14:paraId="126DC577" w14:textId="77777777" w:rsidR="00000BCC" w:rsidRDefault="00433573">
      <w:pPr>
        <w:spacing w:after="211"/>
        <w:ind w:left="235" w:hanging="10"/>
      </w:pPr>
      <w:r>
        <w:rPr>
          <w:rFonts w:ascii="Arial" w:eastAsia="Arial" w:hAnsi="Arial" w:cs="Arial"/>
          <w:sz w:val="20"/>
        </w:rPr>
        <w:t xml:space="preserve">__________________________________________________________________________________________ </w:t>
      </w:r>
    </w:p>
    <w:p w14:paraId="183D170D" w14:textId="77777777" w:rsidR="00000BCC" w:rsidRDefault="00433573">
      <w:pPr>
        <w:spacing w:after="211"/>
        <w:ind w:left="235" w:hanging="10"/>
      </w:pPr>
      <w:r>
        <w:rPr>
          <w:rFonts w:ascii="Arial" w:eastAsia="Arial" w:hAnsi="Arial" w:cs="Arial"/>
          <w:sz w:val="20"/>
        </w:rPr>
        <w:t xml:space="preserve">__________________________________________________________________________________________ </w:t>
      </w:r>
    </w:p>
    <w:p w14:paraId="7AA9FB03" w14:textId="77777777" w:rsidR="00000BCC" w:rsidRDefault="00433573">
      <w:pPr>
        <w:spacing w:after="0" w:line="241" w:lineRule="auto"/>
        <w:ind w:left="239"/>
      </w:pPr>
      <w:r>
        <w:rPr>
          <w:rFonts w:ascii="Arial" w:eastAsia="Arial" w:hAnsi="Arial" w:cs="Arial"/>
          <w:b/>
          <w:sz w:val="20"/>
        </w:rPr>
        <w:t xml:space="preserve">Please attach to this application a two-page narrative in which you answer the following questions using these headings: How did the idea come about to lead this study abroad experience? What are your academic and professional qualifications related to the course subject and travel destination? How will this experience make you a better faculty member at MSSU? What other goals or research projects do you hope to accomplish? If you are the secondary group leader, what contributions do you expect to make to the trip? Total cost of faculty expenses on the trip (please break down the exact expenses). </w:t>
      </w:r>
    </w:p>
    <w:p w14:paraId="660FADDE" w14:textId="77777777" w:rsidR="00000BCC" w:rsidRDefault="00433573">
      <w:pPr>
        <w:spacing w:after="0"/>
        <w:ind w:left="239"/>
      </w:pPr>
      <w:r>
        <w:rPr>
          <w:rFonts w:ascii="Arial" w:eastAsia="Arial" w:hAnsi="Arial" w:cs="Arial"/>
          <w:b/>
          <w:sz w:val="20"/>
        </w:rPr>
        <w:t xml:space="preserve"> </w:t>
      </w:r>
    </w:p>
    <w:p w14:paraId="028E04FB" w14:textId="77777777" w:rsidR="00000BCC" w:rsidRDefault="00433573">
      <w:pPr>
        <w:spacing w:after="1" w:line="240" w:lineRule="auto"/>
        <w:ind w:left="234" w:hanging="10"/>
      </w:pPr>
      <w:r>
        <w:rPr>
          <w:rFonts w:ascii="Arial" w:eastAsia="Arial" w:hAnsi="Arial" w:cs="Arial"/>
          <w:b/>
          <w:i/>
          <w:sz w:val="20"/>
        </w:rPr>
        <w:t xml:space="preserve">If approved for a Faculty Study Abroad grant, I will submit a full and comprehensive report to the Institute of International Studies within 30 days of my return. </w:t>
      </w:r>
    </w:p>
    <w:p w14:paraId="1D61B0CE" w14:textId="77777777" w:rsidR="00000BCC" w:rsidRDefault="00433573">
      <w:pPr>
        <w:spacing w:after="0"/>
        <w:ind w:left="239"/>
      </w:pPr>
      <w:r>
        <w:rPr>
          <w:rFonts w:ascii="Arial" w:eastAsia="Arial" w:hAnsi="Arial" w:cs="Arial"/>
          <w:b/>
          <w:i/>
          <w:sz w:val="20"/>
        </w:rPr>
        <w:t xml:space="preserve"> </w:t>
      </w:r>
    </w:p>
    <w:p w14:paraId="47C89B57" w14:textId="77777777" w:rsidR="00000BCC" w:rsidRDefault="00433573">
      <w:pPr>
        <w:spacing w:after="1" w:line="240" w:lineRule="auto"/>
        <w:ind w:left="234" w:hanging="10"/>
      </w:pPr>
      <w:r>
        <w:rPr>
          <w:rFonts w:ascii="Arial" w:eastAsia="Arial" w:hAnsi="Arial" w:cs="Arial"/>
          <w:b/>
          <w:i/>
          <w:sz w:val="20"/>
        </w:rPr>
        <w:t xml:space="preserve">I also agree to repay to MSSU any monies expended on my behalf if I choose to cancel my participation as a group leader for this trip for any reason except illness. </w:t>
      </w:r>
    </w:p>
    <w:p w14:paraId="75FC348A" w14:textId="77777777" w:rsidR="00000BCC" w:rsidRDefault="00433573">
      <w:pPr>
        <w:spacing w:after="0"/>
        <w:ind w:left="239"/>
      </w:pPr>
      <w:r>
        <w:rPr>
          <w:rFonts w:ascii="Arial" w:eastAsia="Arial" w:hAnsi="Arial" w:cs="Arial"/>
          <w:sz w:val="20"/>
        </w:rPr>
        <w:t xml:space="preserve">  </w:t>
      </w:r>
    </w:p>
    <w:tbl>
      <w:tblPr>
        <w:tblStyle w:val="TableGrid"/>
        <w:tblW w:w="10049" w:type="dxa"/>
        <w:tblInd w:w="239" w:type="dxa"/>
        <w:tblLook w:val="04A0" w:firstRow="1" w:lastRow="0" w:firstColumn="1" w:lastColumn="0" w:noHBand="0" w:noVBand="1"/>
      </w:tblPr>
      <w:tblGrid>
        <w:gridCol w:w="4320"/>
        <w:gridCol w:w="5729"/>
      </w:tblGrid>
      <w:tr w:rsidR="00000BCC" w14:paraId="73D7CD3E" w14:textId="77777777">
        <w:trPr>
          <w:trHeight w:val="248"/>
        </w:trPr>
        <w:tc>
          <w:tcPr>
            <w:tcW w:w="4320" w:type="dxa"/>
            <w:tcBorders>
              <w:top w:val="nil"/>
              <w:left w:val="nil"/>
              <w:bottom w:val="nil"/>
              <w:right w:val="nil"/>
            </w:tcBorders>
          </w:tcPr>
          <w:p w14:paraId="67788D76" w14:textId="77777777" w:rsidR="00000BCC" w:rsidRDefault="00433573">
            <w:r>
              <w:rPr>
                <w:rFonts w:ascii="Arial" w:eastAsia="Arial" w:hAnsi="Arial" w:cs="Arial"/>
                <w:sz w:val="20"/>
              </w:rPr>
              <w:t xml:space="preserve">_____________________________      </w:t>
            </w:r>
          </w:p>
        </w:tc>
        <w:tc>
          <w:tcPr>
            <w:tcW w:w="5729" w:type="dxa"/>
            <w:tcBorders>
              <w:top w:val="nil"/>
              <w:left w:val="nil"/>
              <w:bottom w:val="nil"/>
              <w:right w:val="nil"/>
            </w:tcBorders>
          </w:tcPr>
          <w:p w14:paraId="16D7E779" w14:textId="77777777" w:rsidR="00000BCC" w:rsidRDefault="00433573">
            <w:pPr>
              <w:jc w:val="both"/>
            </w:pPr>
            <w:r>
              <w:rPr>
                <w:rFonts w:ascii="Arial" w:eastAsia="Arial" w:hAnsi="Arial" w:cs="Arial"/>
                <w:sz w:val="20"/>
              </w:rPr>
              <w:t xml:space="preserve">___________________________________________________ </w:t>
            </w:r>
          </w:p>
        </w:tc>
      </w:tr>
      <w:tr w:rsidR="00000BCC" w14:paraId="2B342850" w14:textId="77777777">
        <w:trPr>
          <w:trHeight w:val="459"/>
        </w:trPr>
        <w:tc>
          <w:tcPr>
            <w:tcW w:w="4320" w:type="dxa"/>
            <w:tcBorders>
              <w:top w:val="nil"/>
              <w:left w:val="nil"/>
              <w:bottom w:val="nil"/>
              <w:right w:val="nil"/>
            </w:tcBorders>
          </w:tcPr>
          <w:p w14:paraId="38E9BDE2" w14:textId="77777777" w:rsidR="00000BCC" w:rsidRDefault="00433573">
            <w:pPr>
              <w:ind w:right="3175"/>
            </w:pPr>
            <w:r>
              <w:rPr>
                <w:rFonts w:ascii="Arial" w:eastAsia="Arial" w:hAnsi="Arial" w:cs="Arial"/>
                <w:sz w:val="20"/>
              </w:rPr>
              <w:t xml:space="preserve">            Date  </w:t>
            </w:r>
          </w:p>
        </w:tc>
        <w:tc>
          <w:tcPr>
            <w:tcW w:w="5729" w:type="dxa"/>
            <w:tcBorders>
              <w:top w:val="nil"/>
              <w:left w:val="nil"/>
              <w:bottom w:val="nil"/>
              <w:right w:val="nil"/>
            </w:tcBorders>
          </w:tcPr>
          <w:p w14:paraId="7A265267" w14:textId="77777777" w:rsidR="00000BCC" w:rsidRDefault="00433573">
            <w:r>
              <w:rPr>
                <w:rFonts w:ascii="Arial" w:eastAsia="Arial" w:hAnsi="Arial" w:cs="Arial"/>
                <w:sz w:val="20"/>
              </w:rPr>
              <w:t xml:space="preserve">             Signature of Applicant </w:t>
            </w:r>
          </w:p>
        </w:tc>
      </w:tr>
      <w:tr w:rsidR="00000BCC" w14:paraId="736734DD" w14:textId="77777777">
        <w:trPr>
          <w:trHeight w:val="230"/>
        </w:trPr>
        <w:tc>
          <w:tcPr>
            <w:tcW w:w="4320" w:type="dxa"/>
            <w:tcBorders>
              <w:top w:val="nil"/>
              <w:left w:val="nil"/>
              <w:bottom w:val="nil"/>
              <w:right w:val="nil"/>
            </w:tcBorders>
          </w:tcPr>
          <w:p w14:paraId="0AFB5850" w14:textId="77777777" w:rsidR="00000BCC" w:rsidRDefault="00433573">
            <w:r>
              <w:rPr>
                <w:rFonts w:ascii="Arial" w:eastAsia="Arial" w:hAnsi="Arial" w:cs="Arial"/>
                <w:sz w:val="20"/>
              </w:rPr>
              <w:t xml:space="preserve">_____________________________      </w:t>
            </w:r>
          </w:p>
        </w:tc>
        <w:tc>
          <w:tcPr>
            <w:tcW w:w="5729" w:type="dxa"/>
            <w:tcBorders>
              <w:top w:val="nil"/>
              <w:left w:val="nil"/>
              <w:bottom w:val="nil"/>
              <w:right w:val="nil"/>
            </w:tcBorders>
          </w:tcPr>
          <w:p w14:paraId="6777A0F8" w14:textId="77777777" w:rsidR="00000BCC" w:rsidRDefault="00433573">
            <w:pPr>
              <w:jc w:val="both"/>
            </w:pPr>
            <w:r>
              <w:rPr>
                <w:rFonts w:ascii="Arial" w:eastAsia="Arial" w:hAnsi="Arial" w:cs="Arial"/>
                <w:sz w:val="20"/>
              </w:rPr>
              <w:t xml:space="preserve">___________________________________________________ </w:t>
            </w:r>
          </w:p>
        </w:tc>
      </w:tr>
      <w:tr w:rsidR="00000BCC" w14:paraId="669F7517" w14:textId="77777777">
        <w:trPr>
          <w:trHeight w:val="461"/>
        </w:trPr>
        <w:tc>
          <w:tcPr>
            <w:tcW w:w="4320" w:type="dxa"/>
            <w:tcBorders>
              <w:top w:val="nil"/>
              <w:left w:val="nil"/>
              <w:bottom w:val="nil"/>
              <w:right w:val="nil"/>
            </w:tcBorders>
          </w:tcPr>
          <w:p w14:paraId="5963FC44" w14:textId="77777777" w:rsidR="00000BCC" w:rsidRDefault="00433573">
            <w:pPr>
              <w:ind w:right="3175"/>
            </w:pPr>
            <w:r>
              <w:rPr>
                <w:rFonts w:ascii="Arial" w:eastAsia="Arial" w:hAnsi="Arial" w:cs="Arial"/>
                <w:sz w:val="20"/>
              </w:rPr>
              <w:t xml:space="preserve">            Date  </w:t>
            </w:r>
          </w:p>
        </w:tc>
        <w:tc>
          <w:tcPr>
            <w:tcW w:w="5729" w:type="dxa"/>
            <w:tcBorders>
              <w:top w:val="nil"/>
              <w:left w:val="nil"/>
              <w:bottom w:val="nil"/>
              <w:right w:val="nil"/>
            </w:tcBorders>
          </w:tcPr>
          <w:p w14:paraId="6BD1B1D0" w14:textId="77777777" w:rsidR="00000BCC" w:rsidRDefault="00433573">
            <w:r>
              <w:rPr>
                <w:rFonts w:ascii="Arial" w:eastAsia="Arial" w:hAnsi="Arial" w:cs="Arial"/>
                <w:sz w:val="20"/>
              </w:rPr>
              <w:t xml:space="preserve">             Signature of Department Chair </w:t>
            </w:r>
          </w:p>
        </w:tc>
      </w:tr>
      <w:tr w:rsidR="00000BCC" w14:paraId="62213146" w14:textId="77777777">
        <w:trPr>
          <w:trHeight w:val="230"/>
        </w:trPr>
        <w:tc>
          <w:tcPr>
            <w:tcW w:w="4320" w:type="dxa"/>
            <w:tcBorders>
              <w:top w:val="nil"/>
              <w:left w:val="nil"/>
              <w:bottom w:val="nil"/>
              <w:right w:val="nil"/>
            </w:tcBorders>
          </w:tcPr>
          <w:p w14:paraId="0E5BEF5D" w14:textId="77777777" w:rsidR="00000BCC" w:rsidRDefault="00433573">
            <w:r>
              <w:rPr>
                <w:rFonts w:ascii="Arial" w:eastAsia="Arial" w:hAnsi="Arial" w:cs="Arial"/>
                <w:sz w:val="20"/>
              </w:rPr>
              <w:t xml:space="preserve">_____________________________      </w:t>
            </w:r>
          </w:p>
        </w:tc>
        <w:tc>
          <w:tcPr>
            <w:tcW w:w="5729" w:type="dxa"/>
            <w:tcBorders>
              <w:top w:val="nil"/>
              <w:left w:val="nil"/>
              <w:bottom w:val="nil"/>
              <w:right w:val="nil"/>
            </w:tcBorders>
          </w:tcPr>
          <w:p w14:paraId="77FA8DDC" w14:textId="77777777" w:rsidR="00000BCC" w:rsidRDefault="00433573">
            <w:pPr>
              <w:jc w:val="both"/>
            </w:pPr>
            <w:r>
              <w:rPr>
                <w:rFonts w:ascii="Arial" w:eastAsia="Arial" w:hAnsi="Arial" w:cs="Arial"/>
                <w:sz w:val="20"/>
              </w:rPr>
              <w:t xml:space="preserve">___________________________________________________ </w:t>
            </w:r>
          </w:p>
        </w:tc>
      </w:tr>
      <w:tr w:rsidR="00000BCC" w14:paraId="21733B86" w14:textId="77777777">
        <w:trPr>
          <w:trHeight w:val="248"/>
        </w:trPr>
        <w:tc>
          <w:tcPr>
            <w:tcW w:w="4320" w:type="dxa"/>
            <w:tcBorders>
              <w:top w:val="nil"/>
              <w:left w:val="nil"/>
              <w:bottom w:val="nil"/>
              <w:right w:val="nil"/>
            </w:tcBorders>
          </w:tcPr>
          <w:p w14:paraId="2E6C2A1D" w14:textId="77777777" w:rsidR="00000BCC" w:rsidRDefault="00433573">
            <w:r>
              <w:rPr>
                <w:rFonts w:ascii="Arial" w:eastAsia="Arial" w:hAnsi="Arial" w:cs="Arial"/>
                <w:sz w:val="20"/>
              </w:rPr>
              <w:t xml:space="preserve">            Date </w:t>
            </w:r>
          </w:p>
        </w:tc>
        <w:tc>
          <w:tcPr>
            <w:tcW w:w="5729" w:type="dxa"/>
            <w:tcBorders>
              <w:top w:val="nil"/>
              <w:left w:val="nil"/>
              <w:bottom w:val="nil"/>
              <w:right w:val="nil"/>
            </w:tcBorders>
          </w:tcPr>
          <w:p w14:paraId="069872A8" w14:textId="77777777" w:rsidR="00000BCC" w:rsidRDefault="00433573">
            <w:r>
              <w:rPr>
                <w:rFonts w:ascii="Arial" w:eastAsia="Arial" w:hAnsi="Arial" w:cs="Arial"/>
                <w:sz w:val="20"/>
              </w:rPr>
              <w:t xml:space="preserve">             Signature of Dean </w:t>
            </w:r>
          </w:p>
        </w:tc>
      </w:tr>
    </w:tbl>
    <w:p w14:paraId="5CBF48C3" w14:textId="77777777" w:rsidR="00433573" w:rsidRDefault="00433573" w:rsidP="00761ADE"/>
    <w:sectPr w:rsidR="00433573" w:rsidSect="00761ADE">
      <w:pgSz w:w="12240" w:h="15840"/>
      <w:pgMar w:top="835" w:right="1123" w:bottom="1152" w:left="8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BCC"/>
    <w:rsid w:val="00000BCC"/>
    <w:rsid w:val="000233BB"/>
    <w:rsid w:val="00181BA0"/>
    <w:rsid w:val="003C12A7"/>
    <w:rsid w:val="00433573"/>
    <w:rsid w:val="005A647A"/>
    <w:rsid w:val="00761ADE"/>
    <w:rsid w:val="008D635B"/>
    <w:rsid w:val="00E60FF0"/>
    <w:rsid w:val="00F453F3"/>
    <w:rsid w:val="00FB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9795"/>
  <w15:docId w15:val="{3D68D182-2B4B-428C-8328-13743EFD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Institute of International Studies</vt:lpstr>
    </vt:vector>
  </TitlesOfParts>
  <Company>Missouri Southern State University</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Institute of International Studies</dc:title>
  <dc:subject/>
  <dc:creator>Teresa and Richard Massa</dc:creator>
  <cp:keywords/>
  <cp:lastModifiedBy>Stebbins, Chad</cp:lastModifiedBy>
  <cp:revision>2</cp:revision>
  <dcterms:created xsi:type="dcterms:W3CDTF">2024-07-11T16:05:00Z</dcterms:created>
  <dcterms:modified xsi:type="dcterms:W3CDTF">2024-07-11T16:05:00Z</dcterms:modified>
</cp:coreProperties>
</file>